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524" w:rsidRPr="00AC0D52" w:rsidRDefault="00305009" w:rsidP="00AC0D52">
      <w:pPr>
        <w:spacing w:after="0" w:line="240" w:lineRule="auto"/>
        <w:ind w:firstLine="851"/>
        <w:jc w:val="center"/>
        <w:rPr>
          <w:rFonts w:ascii="Times New Roman" w:hAnsi="Times New Roman" w:cs="Times New Roman"/>
          <w:b/>
          <w:sz w:val="28"/>
          <w:szCs w:val="28"/>
        </w:rPr>
      </w:pPr>
      <w:r>
        <w:rPr>
          <w:rFonts w:ascii="Times New Roman" w:hAnsi="Times New Roman" w:cs="Times New Roman"/>
          <w:b/>
          <w:sz w:val="28"/>
          <w:szCs w:val="28"/>
        </w:rPr>
        <w:t>ДӘ</w:t>
      </w:r>
      <w:proofErr w:type="gramStart"/>
      <w:r>
        <w:rPr>
          <w:rFonts w:ascii="Times New Roman" w:hAnsi="Times New Roman" w:cs="Times New Roman"/>
          <w:b/>
          <w:sz w:val="28"/>
          <w:szCs w:val="28"/>
        </w:rPr>
        <w:t>Р</w:t>
      </w:r>
      <w:proofErr w:type="gramEnd"/>
      <w:r>
        <w:rPr>
          <w:rFonts w:ascii="Times New Roman" w:hAnsi="Times New Roman" w:cs="Times New Roman"/>
          <w:b/>
          <w:sz w:val="28"/>
          <w:szCs w:val="28"/>
        </w:rPr>
        <w:t xml:space="preserve">ІС </w:t>
      </w:r>
      <w:r w:rsidR="00105524" w:rsidRPr="00AC0D52">
        <w:rPr>
          <w:rFonts w:ascii="Times New Roman" w:hAnsi="Times New Roman" w:cs="Times New Roman"/>
          <w:b/>
          <w:sz w:val="28"/>
          <w:szCs w:val="28"/>
        </w:rPr>
        <w:t>2</w:t>
      </w:r>
    </w:p>
    <w:p w:rsidR="00105524" w:rsidRPr="00AC0D52" w:rsidRDefault="00105524" w:rsidP="00AC0D52">
      <w:pPr>
        <w:spacing w:after="0" w:line="240" w:lineRule="auto"/>
        <w:ind w:firstLine="851"/>
        <w:jc w:val="center"/>
        <w:rPr>
          <w:rFonts w:ascii="Times New Roman" w:hAnsi="Times New Roman" w:cs="Times New Roman"/>
          <w:b/>
          <w:sz w:val="28"/>
          <w:szCs w:val="28"/>
        </w:rPr>
      </w:pPr>
      <w:proofErr w:type="spellStart"/>
      <w:r w:rsidRPr="00AC0D52">
        <w:rPr>
          <w:rFonts w:ascii="Times New Roman" w:hAnsi="Times New Roman" w:cs="Times New Roman"/>
          <w:b/>
          <w:sz w:val="28"/>
          <w:szCs w:val="28"/>
        </w:rPr>
        <w:t>Қазақстан</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Республикасы</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жер</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кадастрының</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теориялық</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негіздері</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мақсаттары</w:t>
      </w:r>
      <w:proofErr w:type="spellEnd"/>
      <w:r w:rsidRPr="00AC0D52">
        <w:rPr>
          <w:rFonts w:ascii="Times New Roman" w:hAnsi="Times New Roman" w:cs="Times New Roman"/>
          <w:b/>
          <w:sz w:val="28"/>
          <w:szCs w:val="28"/>
        </w:rPr>
        <w:t xml:space="preserve"> мен </w:t>
      </w:r>
      <w:proofErr w:type="spellStart"/>
      <w:r w:rsidRPr="00AC0D52">
        <w:rPr>
          <w:rFonts w:ascii="Times New Roman" w:hAnsi="Times New Roman" w:cs="Times New Roman"/>
          <w:b/>
          <w:sz w:val="28"/>
          <w:szCs w:val="28"/>
        </w:rPr>
        <w:t>міндеттері</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принциптері</w:t>
      </w:r>
      <w:proofErr w:type="spellEnd"/>
      <w:r w:rsidRPr="00AC0D52">
        <w:rPr>
          <w:rFonts w:ascii="Times New Roman" w:hAnsi="Times New Roman" w:cs="Times New Roman"/>
          <w:b/>
          <w:sz w:val="28"/>
          <w:szCs w:val="28"/>
        </w:rPr>
        <w:t xml:space="preserve"> мен </w:t>
      </w:r>
      <w:proofErr w:type="spellStart"/>
      <w:r w:rsidRPr="00AC0D52">
        <w:rPr>
          <w:rFonts w:ascii="Times New Roman" w:hAnsi="Times New Roman" w:cs="Times New Roman"/>
          <w:b/>
          <w:sz w:val="28"/>
          <w:szCs w:val="28"/>
        </w:rPr>
        <w:t>мәні</w:t>
      </w:r>
      <w:proofErr w:type="spellEnd"/>
      <w:r w:rsidRPr="00AC0D52">
        <w:rPr>
          <w:rFonts w:ascii="Times New Roman" w:hAnsi="Times New Roman" w:cs="Times New Roman"/>
          <w:b/>
          <w:sz w:val="28"/>
          <w:szCs w:val="28"/>
        </w:rPr>
        <w:t>.</w:t>
      </w:r>
    </w:p>
    <w:p w:rsidR="00105524" w:rsidRPr="00AC0D52" w:rsidRDefault="00105524" w:rsidP="00AC0D52">
      <w:pPr>
        <w:spacing w:after="0" w:line="240" w:lineRule="auto"/>
        <w:ind w:firstLine="851"/>
        <w:jc w:val="center"/>
        <w:rPr>
          <w:rFonts w:ascii="Times New Roman" w:hAnsi="Times New Roman" w:cs="Times New Roman"/>
          <w:b/>
          <w:sz w:val="28"/>
          <w:szCs w:val="28"/>
        </w:rPr>
      </w:pPr>
      <w:proofErr w:type="spellStart"/>
      <w:r w:rsidRPr="00AC0D52">
        <w:rPr>
          <w:rFonts w:ascii="Times New Roman" w:hAnsi="Times New Roman" w:cs="Times New Roman"/>
          <w:b/>
          <w:sz w:val="28"/>
          <w:szCs w:val="28"/>
        </w:rPr>
        <w:t>Жер</w:t>
      </w:r>
      <w:proofErr w:type="spellEnd"/>
      <w:r w:rsidRPr="00AC0D52">
        <w:rPr>
          <w:rFonts w:ascii="Times New Roman" w:hAnsi="Times New Roman" w:cs="Times New Roman"/>
          <w:b/>
          <w:sz w:val="28"/>
          <w:szCs w:val="28"/>
        </w:rPr>
        <w:t xml:space="preserve"> кадастры </w:t>
      </w:r>
      <w:proofErr w:type="spellStart"/>
      <w:r w:rsidRPr="00AC0D52">
        <w:rPr>
          <w:rFonts w:ascii="Times New Roman" w:hAnsi="Times New Roman" w:cs="Times New Roman"/>
          <w:b/>
          <w:sz w:val="28"/>
          <w:szCs w:val="28"/>
        </w:rPr>
        <w:t>түсінігі</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және</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оның</w:t>
      </w:r>
      <w:proofErr w:type="spellEnd"/>
      <w:r w:rsidRPr="00AC0D52">
        <w:rPr>
          <w:rFonts w:ascii="Times New Roman" w:hAnsi="Times New Roman" w:cs="Times New Roman"/>
          <w:b/>
          <w:sz w:val="28"/>
          <w:szCs w:val="28"/>
        </w:rPr>
        <w:t xml:space="preserve"> </w:t>
      </w:r>
      <w:proofErr w:type="spellStart"/>
      <w:r w:rsidRPr="00AC0D52">
        <w:rPr>
          <w:rFonts w:ascii="Times New Roman" w:hAnsi="Times New Roman" w:cs="Times New Roman"/>
          <w:b/>
          <w:sz w:val="28"/>
          <w:szCs w:val="28"/>
        </w:rPr>
        <w:t>мазмұны</w:t>
      </w:r>
      <w:proofErr w:type="spellEnd"/>
      <w:r w:rsidRPr="00AC0D52">
        <w:rPr>
          <w:rFonts w:ascii="Times New Roman" w:hAnsi="Times New Roman" w:cs="Times New Roman"/>
          <w:b/>
          <w:sz w:val="28"/>
          <w:szCs w:val="28"/>
        </w:rPr>
        <w:t>.</w:t>
      </w:r>
    </w:p>
    <w:p w:rsidR="00105524" w:rsidRPr="00AC0D52" w:rsidRDefault="00105524" w:rsidP="00AC0D52">
      <w:pPr>
        <w:spacing w:after="0" w:line="240" w:lineRule="auto"/>
        <w:ind w:firstLine="851"/>
        <w:jc w:val="both"/>
        <w:rPr>
          <w:rFonts w:ascii="Times New Roman" w:hAnsi="Times New Roman" w:cs="Times New Roman"/>
          <w:sz w:val="28"/>
          <w:szCs w:val="28"/>
        </w:rPr>
      </w:pPr>
    </w:p>
    <w:p w:rsidR="00105524" w:rsidRPr="00AC0D52" w:rsidRDefault="00105524" w:rsidP="00AC0D52">
      <w:pPr>
        <w:spacing w:after="0" w:line="240" w:lineRule="auto"/>
        <w:ind w:firstLine="851"/>
        <w:jc w:val="both"/>
        <w:rPr>
          <w:rFonts w:ascii="Times New Roman" w:hAnsi="Times New Roman" w:cs="Times New Roman"/>
          <w:sz w:val="28"/>
          <w:szCs w:val="28"/>
        </w:rPr>
      </w:pPr>
      <w:proofErr w:type="spellStart"/>
      <w:r w:rsidRPr="00AC0D52">
        <w:rPr>
          <w:rFonts w:ascii="Times New Roman" w:hAnsi="Times New Roman" w:cs="Times New Roman"/>
          <w:sz w:val="28"/>
          <w:szCs w:val="28"/>
        </w:rPr>
        <w:t>Мемлекеттік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кадастры </w:t>
      </w:r>
      <w:proofErr w:type="spellStart"/>
      <w:r w:rsidRPr="00AC0D52">
        <w:rPr>
          <w:rFonts w:ascii="Times New Roman" w:hAnsi="Times New Roman" w:cs="Times New Roman"/>
          <w:sz w:val="28"/>
          <w:szCs w:val="28"/>
        </w:rPr>
        <w:t>Қазақстан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Республикасы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жерінің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табиғи-шаруашылық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жай-күйі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учаскелерінің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орналасқан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мөлшері</w:t>
      </w:r>
      <w:proofErr w:type="spellEnd"/>
      <w:r w:rsidRPr="00AC0D52">
        <w:rPr>
          <w:rFonts w:ascii="Times New Roman" w:hAnsi="Times New Roman" w:cs="Times New Roman"/>
          <w:sz w:val="28"/>
          <w:szCs w:val="28"/>
        </w:rPr>
        <w:t xml:space="preserve"> мен </w:t>
      </w:r>
      <w:proofErr w:type="spellStart"/>
      <w:r w:rsidRPr="00AC0D52">
        <w:rPr>
          <w:rFonts w:ascii="Times New Roman" w:hAnsi="Times New Roman" w:cs="Times New Roman"/>
          <w:sz w:val="28"/>
          <w:szCs w:val="28"/>
        </w:rPr>
        <w:t>шекарасы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олардың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сапалық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сипаттамалары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пайдалануды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есепке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алу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бағалау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туралы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мәліметтердің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басқа</w:t>
      </w:r>
      <w:proofErr w:type="spellEnd"/>
      <w:r w:rsidRPr="00AC0D52">
        <w:rPr>
          <w:rFonts w:ascii="Times New Roman" w:hAnsi="Times New Roman" w:cs="Times New Roman"/>
          <w:sz w:val="28"/>
          <w:szCs w:val="28"/>
        </w:rPr>
        <w:t xml:space="preserve"> да </w:t>
      </w:r>
      <w:proofErr w:type="spellStart"/>
      <w:r w:rsidRPr="00AC0D52">
        <w:rPr>
          <w:rFonts w:ascii="Times New Roman" w:hAnsi="Times New Roman" w:cs="Times New Roman"/>
          <w:sz w:val="28"/>
          <w:szCs w:val="28"/>
        </w:rPr>
        <w:t>қажетті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мәліметтердің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жүйесі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болып</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табылады</w:t>
      </w:r>
      <w:proofErr w:type="spellEnd"/>
      <w:r w:rsidRPr="00AC0D52">
        <w:rPr>
          <w:rFonts w:ascii="Times New Roman" w:hAnsi="Times New Roman" w:cs="Times New Roman"/>
          <w:sz w:val="28"/>
          <w:szCs w:val="28"/>
        </w:rPr>
        <w:t>.</w:t>
      </w:r>
    </w:p>
    <w:p w:rsidR="00105524" w:rsidRPr="00AC0D52" w:rsidRDefault="00105524" w:rsidP="00AC0D52">
      <w:pPr>
        <w:spacing w:after="0" w:line="240" w:lineRule="auto"/>
        <w:ind w:firstLine="851"/>
        <w:jc w:val="both"/>
        <w:rPr>
          <w:rFonts w:ascii="Times New Roman" w:hAnsi="Times New Roman" w:cs="Times New Roman"/>
          <w:sz w:val="28"/>
          <w:szCs w:val="28"/>
        </w:rPr>
      </w:pP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кадастры </w:t>
      </w:r>
      <w:proofErr w:type="spellStart"/>
      <w:r w:rsidRPr="00AC0D52">
        <w:rPr>
          <w:rFonts w:ascii="Times New Roman" w:hAnsi="Times New Roman" w:cs="Times New Roman"/>
          <w:sz w:val="28"/>
          <w:szCs w:val="28"/>
        </w:rPr>
        <w:t>шаруашылық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қызметін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әсіресе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ауыл</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шаруашылығы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кәсіпорындарының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пайдалану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тиімділігін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талдау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үшін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үлкен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маңызға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ие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кадастрының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мәліметтері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салығын</w:t>
      </w:r>
      <w:proofErr w:type="spellEnd"/>
      <w:r w:rsidRPr="00AC0D52">
        <w:rPr>
          <w:rFonts w:ascii="Times New Roman" w:hAnsi="Times New Roman" w:cs="Times New Roman"/>
          <w:sz w:val="28"/>
          <w:szCs w:val="28"/>
        </w:rPr>
        <w:t xml:space="preserve">, рента </w:t>
      </w:r>
      <w:proofErr w:type="spellStart"/>
      <w:r w:rsidRPr="00AC0D52">
        <w:rPr>
          <w:rFonts w:ascii="Times New Roman" w:hAnsi="Times New Roman" w:cs="Times New Roman"/>
          <w:sz w:val="28"/>
          <w:szCs w:val="28"/>
        </w:rPr>
        <w:t>төлемін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дұрыс</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есептеу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үшін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алып</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қою</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кезінде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келтірілген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зиянның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орнын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толтыру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мөлшерін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белгілеу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кезінде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т.б</w:t>
      </w:r>
      <w:proofErr w:type="spellEnd"/>
      <w:r w:rsidRPr="00AC0D52">
        <w:rPr>
          <w:rFonts w:ascii="Times New Roman" w:hAnsi="Times New Roman" w:cs="Times New Roman"/>
          <w:sz w:val="28"/>
          <w:szCs w:val="28"/>
        </w:rPr>
        <w:t>.</w:t>
      </w:r>
    </w:p>
    <w:p w:rsidR="00105524" w:rsidRPr="00AC0D52" w:rsidRDefault="00105524" w:rsidP="00AC0D52">
      <w:pPr>
        <w:spacing w:after="0" w:line="240" w:lineRule="auto"/>
        <w:ind w:firstLine="851"/>
        <w:jc w:val="both"/>
        <w:rPr>
          <w:rFonts w:ascii="Times New Roman" w:hAnsi="Times New Roman" w:cs="Times New Roman"/>
          <w:sz w:val="28"/>
          <w:szCs w:val="28"/>
        </w:rPr>
      </w:pPr>
      <w:proofErr w:type="spellStart"/>
      <w:r w:rsidRPr="00AC0D52">
        <w:rPr>
          <w:rFonts w:ascii="Times New Roman" w:hAnsi="Times New Roman" w:cs="Times New Roman"/>
          <w:sz w:val="28"/>
          <w:szCs w:val="28"/>
        </w:rPr>
        <w:t>Қазақстанда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кадастры </w:t>
      </w:r>
      <w:proofErr w:type="spellStart"/>
      <w:r w:rsidRPr="00AC0D52">
        <w:rPr>
          <w:rFonts w:ascii="Times New Roman" w:hAnsi="Times New Roman" w:cs="Times New Roman"/>
          <w:sz w:val="28"/>
          <w:szCs w:val="28"/>
        </w:rPr>
        <w:t>мемлекетті</w:t>
      </w:r>
      <w:proofErr w:type="gramStart"/>
      <w:r w:rsidRPr="00AC0D52">
        <w:rPr>
          <w:rFonts w:ascii="Times New Roman" w:hAnsi="Times New Roman" w:cs="Times New Roman"/>
          <w:sz w:val="28"/>
          <w:szCs w:val="28"/>
        </w:rPr>
        <w:t>к</w:t>
      </w:r>
      <w:proofErr w:type="spellEnd"/>
      <w:proofErr w:type="gram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іс</w:t>
      </w:r>
      <w:proofErr w:type="spellEnd"/>
      <w:r w:rsidRPr="00AC0D52">
        <w:rPr>
          <w:rFonts w:ascii="Times New Roman" w:hAnsi="Times New Roman" w:cs="Times New Roman"/>
          <w:sz w:val="28"/>
          <w:szCs w:val="28"/>
        </w:rPr>
        <w:t xml:space="preserve">-шара </w:t>
      </w:r>
      <w:proofErr w:type="spellStart"/>
      <w:r w:rsidRPr="00AC0D52">
        <w:rPr>
          <w:rFonts w:ascii="Times New Roman" w:hAnsi="Times New Roman" w:cs="Times New Roman"/>
          <w:sz w:val="28"/>
          <w:szCs w:val="28"/>
        </w:rPr>
        <w:t>ретінде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жүзеге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асырылады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мемлекеттік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сипаты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ұлттық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мәселелерді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шешудегі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маңызымен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халық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шаруашылығын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жоспарлау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біртұтас</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қорын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басқару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пайдаланушылардың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иелерінің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құқықтарын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қорғау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қорғау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w:t>
      </w:r>
      <w:proofErr w:type="gramStart"/>
      <w:r w:rsidRPr="00AC0D52">
        <w:rPr>
          <w:rFonts w:ascii="Times New Roman" w:hAnsi="Times New Roman" w:cs="Times New Roman"/>
          <w:sz w:val="28"/>
          <w:szCs w:val="28"/>
        </w:rPr>
        <w:t>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ти</w:t>
      </w:r>
      <w:proofErr w:type="gramEnd"/>
      <w:r w:rsidRPr="00AC0D52">
        <w:rPr>
          <w:rFonts w:ascii="Times New Roman" w:hAnsi="Times New Roman" w:cs="Times New Roman"/>
          <w:sz w:val="28"/>
          <w:szCs w:val="28"/>
        </w:rPr>
        <w:t>імді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пайдалану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т.б</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анықталады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Мемлекет</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мақсатын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міндеттерін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мазмұнын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құрамдас</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бөліктері</w:t>
      </w:r>
      <w:proofErr w:type="gramStart"/>
      <w:r w:rsidRPr="00AC0D52">
        <w:rPr>
          <w:rFonts w:ascii="Times New Roman" w:hAnsi="Times New Roman" w:cs="Times New Roman"/>
          <w:sz w:val="28"/>
          <w:szCs w:val="28"/>
        </w:rPr>
        <w:t>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w:t>
      </w:r>
      <w:proofErr w:type="gramEnd"/>
      <w:r w:rsidRPr="00AC0D52">
        <w:rPr>
          <w:rFonts w:ascii="Times New Roman" w:hAnsi="Times New Roman" w:cs="Times New Roman"/>
          <w:sz w:val="28"/>
          <w:szCs w:val="28"/>
        </w:rPr>
        <w:t>әне</w:t>
      </w:r>
      <w:proofErr w:type="spellEnd"/>
      <w:r w:rsidRPr="00AC0D52">
        <w:rPr>
          <w:rFonts w:ascii="Times New Roman" w:hAnsi="Times New Roman" w:cs="Times New Roman"/>
          <w:sz w:val="28"/>
          <w:szCs w:val="28"/>
        </w:rPr>
        <w:t xml:space="preserve"> оны </w:t>
      </w:r>
      <w:proofErr w:type="spellStart"/>
      <w:r w:rsidRPr="00AC0D52">
        <w:rPr>
          <w:rFonts w:ascii="Times New Roman" w:hAnsi="Times New Roman" w:cs="Times New Roman"/>
          <w:sz w:val="28"/>
          <w:szCs w:val="28"/>
        </w:rPr>
        <w:t>жүргізу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тәртібін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белгілейді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Ол</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жердің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мазмұнын</w:t>
      </w:r>
      <w:proofErr w:type="spellEnd"/>
      <w:r w:rsidRPr="00AC0D52">
        <w:rPr>
          <w:rFonts w:ascii="Times New Roman" w:hAnsi="Times New Roman" w:cs="Times New Roman"/>
          <w:sz w:val="28"/>
          <w:szCs w:val="28"/>
        </w:rPr>
        <w:t xml:space="preserve"> – </w:t>
      </w:r>
      <w:proofErr w:type="spellStart"/>
      <w:r w:rsidRPr="00AC0D52">
        <w:rPr>
          <w:rFonts w:ascii="Times New Roman" w:hAnsi="Times New Roman" w:cs="Times New Roman"/>
          <w:sz w:val="28"/>
          <w:szCs w:val="28"/>
        </w:rPr>
        <w:t>кадастрлық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деректер</w:t>
      </w:r>
      <w:proofErr w:type="spellEnd"/>
      <w:r w:rsidRPr="00AC0D52">
        <w:rPr>
          <w:rFonts w:ascii="Times New Roman" w:hAnsi="Times New Roman" w:cs="Times New Roman"/>
          <w:sz w:val="28"/>
          <w:szCs w:val="28"/>
        </w:rPr>
        <w:t xml:space="preserve"> мен </w:t>
      </w:r>
      <w:proofErr w:type="spellStart"/>
      <w:r w:rsidRPr="00AC0D52">
        <w:rPr>
          <w:rFonts w:ascii="Times New Roman" w:hAnsi="Times New Roman" w:cs="Times New Roman"/>
          <w:sz w:val="28"/>
          <w:szCs w:val="28"/>
        </w:rPr>
        <w:t>құжаттаманы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есептіліктің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нысандары</w:t>
      </w:r>
      <w:proofErr w:type="spellEnd"/>
      <w:r w:rsidRPr="00AC0D52">
        <w:rPr>
          <w:rFonts w:ascii="Times New Roman" w:hAnsi="Times New Roman" w:cs="Times New Roman"/>
          <w:sz w:val="28"/>
          <w:szCs w:val="28"/>
        </w:rPr>
        <w:t xml:space="preserve"> мен </w:t>
      </w:r>
      <w:proofErr w:type="spellStart"/>
      <w:r w:rsidRPr="00AC0D52">
        <w:rPr>
          <w:rFonts w:ascii="Times New Roman" w:hAnsi="Times New Roman" w:cs="Times New Roman"/>
          <w:sz w:val="28"/>
          <w:szCs w:val="28"/>
        </w:rPr>
        <w:t>мазмұнын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жүргізуді</w:t>
      </w:r>
      <w:proofErr w:type="spellEnd"/>
      <w:r w:rsidRPr="00AC0D52">
        <w:rPr>
          <w:rFonts w:ascii="Times New Roman" w:hAnsi="Times New Roman" w:cs="Times New Roman"/>
          <w:sz w:val="28"/>
          <w:szCs w:val="28"/>
        </w:rPr>
        <w:t xml:space="preserve"> </w:t>
      </w:r>
      <w:proofErr w:type="spellStart"/>
      <w:proofErr w:type="gramStart"/>
      <w:r w:rsidRPr="00AC0D52">
        <w:rPr>
          <w:rFonts w:ascii="Times New Roman" w:hAnsi="Times New Roman" w:cs="Times New Roman"/>
          <w:sz w:val="28"/>
          <w:szCs w:val="28"/>
        </w:rPr>
        <w:t>ба</w:t>
      </w:r>
      <w:proofErr w:type="gramEnd"/>
      <w:r w:rsidRPr="00AC0D52">
        <w:rPr>
          <w:rFonts w:ascii="Times New Roman" w:hAnsi="Times New Roman" w:cs="Times New Roman"/>
          <w:sz w:val="28"/>
          <w:szCs w:val="28"/>
        </w:rPr>
        <w:t>қылауды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жұмыстарды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ұйымдастыруды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белгілейді</w:t>
      </w:r>
      <w:proofErr w:type="spellEnd"/>
      <w:r w:rsidRPr="00AC0D52">
        <w:rPr>
          <w:rFonts w:ascii="Times New Roman" w:hAnsi="Times New Roman" w:cs="Times New Roman"/>
          <w:sz w:val="28"/>
          <w:szCs w:val="28"/>
        </w:rPr>
        <w:t>.</w:t>
      </w:r>
    </w:p>
    <w:p w:rsidR="00105524" w:rsidRPr="00AC0D52" w:rsidRDefault="00105524" w:rsidP="00AC0D52">
      <w:pPr>
        <w:spacing w:after="0" w:line="240" w:lineRule="auto"/>
        <w:ind w:firstLine="851"/>
        <w:jc w:val="both"/>
        <w:rPr>
          <w:rFonts w:ascii="Times New Roman" w:hAnsi="Times New Roman" w:cs="Times New Roman"/>
          <w:sz w:val="28"/>
          <w:szCs w:val="28"/>
        </w:rPr>
      </w:pPr>
      <w:proofErr w:type="spellStart"/>
      <w:r w:rsidRPr="00AC0D52">
        <w:rPr>
          <w:rFonts w:ascii="Times New Roman" w:hAnsi="Times New Roman" w:cs="Times New Roman"/>
          <w:sz w:val="28"/>
          <w:szCs w:val="28"/>
        </w:rPr>
        <w:t>Кадастрлық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ақпаратты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қалыптастыру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топографиялы</w:t>
      </w:r>
      <w:proofErr w:type="gramStart"/>
      <w:r w:rsidRPr="00AC0D52">
        <w:rPr>
          <w:rFonts w:ascii="Times New Roman" w:hAnsi="Times New Roman" w:cs="Times New Roman"/>
          <w:sz w:val="28"/>
          <w:szCs w:val="28"/>
        </w:rPr>
        <w:t>қ-</w:t>
      </w:r>
      <w:proofErr w:type="gramEnd"/>
      <w:r w:rsidRPr="00AC0D52">
        <w:rPr>
          <w:rFonts w:ascii="Times New Roman" w:hAnsi="Times New Roman" w:cs="Times New Roman"/>
          <w:sz w:val="28"/>
          <w:szCs w:val="28"/>
        </w:rPr>
        <w:t>геодезиялық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аэроғарыштық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картографиялық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жерге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орналастыру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түгендеу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топырақтық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геоботаникалық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бағалау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басқа</w:t>
      </w:r>
      <w:proofErr w:type="spellEnd"/>
      <w:r w:rsidRPr="00AC0D52">
        <w:rPr>
          <w:rFonts w:ascii="Times New Roman" w:hAnsi="Times New Roman" w:cs="Times New Roman"/>
          <w:sz w:val="28"/>
          <w:szCs w:val="28"/>
        </w:rPr>
        <w:t xml:space="preserve"> да </w:t>
      </w:r>
      <w:proofErr w:type="spellStart"/>
      <w:r w:rsidRPr="00AC0D52">
        <w:rPr>
          <w:rFonts w:ascii="Times New Roman" w:hAnsi="Times New Roman" w:cs="Times New Roman"/>
          <w:sz w:val="28"/>
          <w:szCs w:val="28"/>
        </w:rPr>
        <w:t>түсірулер</w:t>
      </w:r>
      <w:proofErr w:type="spellEnd"/>
      <w:r w:rsidRPr="00AC0D52">
        <w:rPr>
          <w:rFonts w:ascii="Times New Roman" w:hAnsi="Times New Roman" w:cs="Times New Roman"/>
          <w:sz w:val="28"/>
          <w:szCs w:val="28"/>
        </w:rPr>
        <w:t xml:space="preserve"> мен </w:t>
      </w:r>
      <w:proofErr w:type="spellStart"/>
      <w:r w:rsidRPr="00AC0D52">
        <w:rPr>
          <w:rFonts w:ascii="Times New Roman" w:hAnsi="Times New Roman" w:cs="Times New Roman"/>
          <w:sz w:val="28"/>
          <w:szCs w:val="28"/>
        </w:rPr>
        <w:t>түсірулер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жүргізу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арқылы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қамтамасыз</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етіледі</w:t>
      </w:r>
      <w:proofErr w:type="spellEnd"/>
      <w:r w:rsidRPr="00AC0D52">
        <w:rPr>
          <w:rFonts w:ascii="Times New Roman" w:hAnsi="Times New Roman" w:cs="Times New Roman"/>
          <w:sz w:val="28"/>
          <w:szCs w:val="28"/>
        </w:rPr>
        <w:t>.</w:t>
      </w:r>
    </w:p>
    <w:p w:rsidR="00105524" w:rsidRPr="00AC0D52" w:rsidRDefault="00105524" w:rsidP="00AC0D52">
      <w:pPr>
        <w:spacing w:after="0" w:line="240" w:lineRule="auto"/>
        <w:ind w:firstLine="851"/>
        <w:jc w:val="both"/>
        <w:rPr>
          <w:rFonts w:ascii="Times New Roman" w:hAnsi="Times New Roman" w:cs="Times New Roman"/>
          <w:sz w:val="28"/>
          <w:szCs w:val="28"/>
        </w:rPr>
      </w:pPr>
      <w:proofErr w:type="spellStart"/>
      <w:r w:rsidRPr="00AC0D52">
        <w:rPr>
          <w:rFonts w:ascii="Times New Roman" w:hAnsi="Times New Roman" w:cs="Times New Roman"/>
          <w:sz w:val="28"/>
          <w:szCs w:val="28"/>
        </w:rPr>
        <w:t>Пайда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болған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кадастрының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деректерін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есепке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алу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сақтау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бірлігі</w:t>
      </w:r>
      <w:proofErr w:type="spellEnd"/>
      <w:r w:rsidRPr="00AC0D52">
        <w:rPr>
          <w:rFonts w:ascii="Times New Roman" w:hAnsi="Times New Roman" w:cs="Times New Roman"/>
          <w:sz w:val="28"/>
          <w:szCs w:val="28"/>
        </w:rPr>
        <w:t xml:space="preserve"> - </w:t>
      </w:r>
      <w:proofErr w:type="spellStart"/>
      <w:r w:rsidRPr="00AC0D52">
        <w:rPr>
          <w:rFonts w:ascii="Times New Roman" w:hAnsi="Times New Roman" w:cs="Times New Roman"/>
          <w:sz w:val="28"/>
          <w:szCs w:val="28"/>
        </w:rPr>
        <w:t>же</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құқықтық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қатынастардың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субъектілеріне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белгіленген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тәртіппен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бекітілген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жабық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шекараларда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берілген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учаскесі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олармен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бірге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басқа</w:t>
      </w:r>
      <w:proofErr w:type="spellEnd"/>
      <w:r w:rsidRPr="00AC0D52">
        <w:rPr>
          <w:rFonts w:ascii="Times New Roman" w:hAnsi="Times New Roman" w:cs="Times New Roman"/>
          <w:sz w:val="28"/>
          <w:szCs w:val="28"/>
        </w:rPr>
        <w:t xml:space="preserve"> да </w:t>
      </w:r>
      <w:proofErr w:type="spellStart"/>
      <w:r w:rsidRPr="00AC0D52">
        <w:rPr>
          <w:rFonts w:ascii="Times New Roman" w:hAnsi="Times New Roman" w:cs="Times New Roman"/>
          <w:sz w:val="28"/>
          <w:szCs w:val="28"/>
        </w:rPr>
        <w:t>есепке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алу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бірліктері</w:t>
      </w:r>
      <w:proofErr w:type="spellEnd"/>
      <w:r w:rsidRPr="00AC0D52">
        <w:rPr>
          <w:rFonts w:ascii="Times New Roman" w:hAnsi="Times New Roman" w:cs="Times New Roman"/>
          <w:sz w:val="28"/>
          <w:szCs w:val="28"/>
        </w:rPr>
        <w:t xml:space="preserve"> –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кадастры </w:t>
      </w:r>
      <w:proofErr w:type="spellStart"/>
      <w:r w:rsidRPr="00AC0D52">
        <w:rPr>
          <w:rFonts w:ascii="Times New Roman" w:hAnsi="Times New Roman" w:cs="Times New Roman"/>
          <w:sz w:val="28"/>
          <w:szCs w:val="28"/>
        </w:rPr>
        <w:t>пайдаланылады</w:t>
      </w:r>
      <w:proofErr w:type="spellEnd"/>
      <w:r w:rsidRPr="00AC0D52">
        <w:rPr>
          <w:rFonts w:ascii="Times New Roman" w:hAnsi="Times New Roman" w:cs="Times New Roman"/>
          <w:sz w:val="28"/>
          <w:szCs w:val="28"/>
        </w:rPr>
        <w:t xml:space="preserve">. квартал, </w:t>
      </w:r>
      <w:proofErr w:type="spellStart"/>
      <w:r w:rsidRPr="00AC0D52">
        <w:rPr>
          <w:rFonts w:ascii="Times New Roman" w:hAnsi="Times New Roman" w:cs="Times New Roman"/>
          <w:sz w:val="28"/>
          <w:szCs w:val="28"/>
        </w:rPr>
        <w:t>аудан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қала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облыс</w:t>
      </w:r>
      <w:proofErr w:type="spellEnd"/>
      <w:r w:rsidRPr="00AC0D52">
        <w:rPr>
          <w:rFonts w:ascii="Times New Roman" w:hAnsi="Times New Roman" w:cs="Times New Roman"/>
          <w:sz w:val="28"/>
          <w:szCs w:val="28"/>
        </w:rPr>
        <w:t xml:space="preserve">. </w:t>
      </w:r>
      <w:proofErr w:type="spellStart"/>
      <w:proofErr w:type="gramStart"/>
      <w:r w:rsidRPr="00AC0D52">
        <w:rPr>
          <w:rFonts w:ascii="Times New Roman" w:hAnsi="Times New Roman" w:cs="Times New Roman"/>
          <w:sz w:val="28"/>
          <w:szCs w:val="28"/>
        </w:rPr>
        <w:t>Жа</w:t>
      </w:r>
      <w:proofErr w:type="gramEnd"/>
      <w:r w:rsidRPr="00AC0D52">
        <w:rPr>
          <w:rFonts w:ascii="Times New Roman" w:hAnsi="Times New Roman" w:cs="Times New Roman"/>
          <w:sz w:val="28"/>
          <w:szCs w:val="28"/>
        </w:rPr>
        <w:t>ңа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есепке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алу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бірлігіне</w:t>
      </w:r>
      <w:proofErr w:type="spellEnd"/>
      <w:r w:rsidRPr="00AC0D52">
        <w:rPr>
          <w:rFonts w:ascii="Times New Roman" w:hAnsi="Times New Roman" w:cs="Times New Roman"/>
          <w:sz w:val="28"/>
          <w:szCs w:val="28"/>
        </w:rPr>
        <w:t xml:space="preserve"> –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учаскесіне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көшу</w:t>
      </w:r>
      <w:proofErr w:type="spellEnd"/>
      <w:r w:rsidRPr="00AC0D52">
        <w:rPr>
          <w:rFonts w:ascii="Times New Roman" w:hAnsi="Times New Roman" w:cs="Times New Roman"/>
          <w:sz w:val="28"/>
          <w:szCs w:val="28"/>
        </w:rPr>
        <w:t xml:space="preserve"> –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пайдалану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негізгі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есепке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алу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бірлігі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болған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кеңестік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кадастрдағы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қабылданған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есепке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алу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тәртібінен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маңызды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айырмашылығы</w:t>
      </w:r>
      <w:proofErr w:type="spellEnd"/>
      <w:r w:rsidRPr="00AC0D52">
        <w:rPr>
          <w:rFonts w:ascii="Times New Roman" w:hAnsi="Times New Roman" w:cs="Times New Roman"/>
          <w:sz w:val="28"/>
          <w:szCs w:val="28"/>
        </w:rPr>
        <w:t>.</w:t>
      </w:r>
    </w:p>
    <w:p w:rsidR="00105524" w:rsidRPr="00AC0D52" w:rsidRDefault="00105524" w:rsidP="00AC0D52">
      <w:pPr>
        <w:spacing w:after="0" w:line="240" w:lineRule="auto"/>
        <w:ind w:firstLine="851"/>
        <w:jc w:val="both"/>
        <w:rPr>
          <w:rFonts w:ascii="Times New Roman" w:hAnsi="Times New Roman" w:cs="Times New Roman"/>
          <w:sz w:val="28"/>
          <w:szCs w:val="28"/>
        </w:rPr>
      </w:pPr>
      <w:proofErr w:type="spellStart"/>
      <w:r w:rsidRPr="00AC0D52">
        <w:rPr>
          <w:rFonts w:ascii="Times New Roman" w:hAnsi="Times New Roman" w:cs="Times New Roman"/>
          <w:sz w:val="28"/>
          <w:szCs w:val="28"/>
        </w:rPr>
        <w:t>Қазіргі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заманғы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кадастрда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компьютерлік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технологияларды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қолдану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негізінде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әрбі</w:t>
      </w:r>
      <w:proofErr w:type="gramStart"/>
      <w:r w:rsidRPr="00AC0D52">
        <w:rPr>
          <w:rFonts w:ascii="Times New Roman" w:hAnsi="Times New Roman" w:cs="Times New Roman"/>
          <w:sz w:val="28"/>
          <w:szCs w:val="28"/>
        </w:rPr>
        <w:t>р</w:t>
      </w:r>
      <w:proofErr w:type="spellEnd"/>
      <w:proofErr w:type="gram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учаскесі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үшін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физикалық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сипаттамалар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жазылады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бұл</w:t>
      </w:r>
      <w:proofErr w:type="spellEnd"/>
      <w:r w:rsidRPr="00AC0D52">
        <w:rPr>
          <w:rFonts w:ascii="Times New Roman" w:hAnsi="Times New Roman" w:cs="Times New Roman"/>
          <w:sz w:val="28"/>
          <w:szCs w:val="28"/>
        </w:rPr>
        <w:t xml:space="preserve"> оны </w:t>
      </w:r>
      <w:proofErr w:type="spellStart"/>
      <w:r w:rsidRPr="00AC0D52">
        <w:rPr>
          <w:rFonts w:ascii="Times New Roman" w:hAnsi="Times New Roman" w:cs="Times New Roman"/>
          <w:sz w:val="28"/>
          <w:szCs w:val="28"/>
        </w:rPr>
        <w:t>кеңістікте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біржақты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анықтауға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көлемін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орналасқан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анықтауға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сондай-ақ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шығындар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сметасын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бағасы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жасауға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мүмкіндік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береді</w:t>
      </w:r>
      <w:proofErr w:type="spellEnd"/>
      <w:r w:rsidRPr="00AC0D52">
        <w:rPr>
          <w:rFonts w:ascii="Times New Roman" w:hAnsi="Times New Roman" w:cs="Times New Roman"/>
          <w:sz w:val="28"/>
          <w:szCs w:val="28"/>
        </w:rPr>
        <w:t>.</w:t>
      </w:r>
    </w:p>
    <w:p w:rsidR="00105524" w:rsidRPr="00AC0D52" w:rsidRDefault="00105524" w:rsidP="00AC0D52">
      <w:pPr>
        <w:spacing w:after="0" w:line="240" w:lineRule="auto"/>
        <w:ind w:firstLine="851"/>
        <w:jc w:val="both"/>
        <w:rPr>
          <w:rFonts w:ascii="Times New Roman" w:hAnsi="Times New Roman" w:cs="Times New Roman"/>
          <w:sz w:val="28"/>
          <w:szCs w:val="28"/>
        </w:rPr>
      </w:pPr>
      <w:proofErr w:type="spellStart"/>
      <w:r w:rsidRPr="00AC0D52">
        <w:rPr>
          <w:rFonts w:ascii="Times New Roman" w:hAnsi="Times New Roman" w:cs="Times New Roman"/>
          <w:sz w:val="28"/>
          <w:szCs w:val="28"/>
        </w:rPr>
        <w:t>Мәліметтерді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жинақтау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тиі</w:t>
      </w:r>
      <w:proofErr w:type="gramStart"/>
      <w:r w:rsidRPr="00AC0D52">
        <w:rPr>
          <w:rFonts w:ascii="Times New Roman" w:hAnsi="Times New Roman" w:cs="Times New Roman"/>
          <w:sz w:val="28"/>
          <w:szCs w:val="28"/>
        </w:rPr>
        <w:t>ст</w:t>
      </w:r>
      <w:proofErr w:type="gramEnd"/>
      <w:r w:rsidRPr="00AC0D52">
        <w:rPr>
          <w:rFonts w:ascii="Times New Roman" w:hAnsi="Times New Roman" w:cs="Times New Roman"/>
          <w:sz w:val="28"/>
          <w:szCs w:val="28"/>
        </w:rPr>
        <w:t>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әкімшілік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аудандар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деңгейінде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жүзеге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асырылады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онда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учаскесінің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кадастрлық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нөмірі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учаскесіне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құқық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субъектісі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болып</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табылатын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жеке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немесе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заңды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тұлғаның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атауы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актілері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туралы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мәліметтер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тіркеледі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сақталады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атқарушы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органдардың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басқа</w:t>
      </w:r>
      <w:proofErr w:type="spellEnd"/>
      <w:r w:rsidRPr="00AC0D52">
        <w:rPr>
          <w:rFonts w:ascii="Times New Roman" w:hAnsi="Times New Roman" w:cs="Times New Roman"/>
          <w:sz w:val="28"/>
          <w:szCs w:val="28"/>
        </w:rPr>
        <w:t xml:space="preserve"> да </w:t>
      </w:r>
      <w:proofErr w:type="spellStart"/>
      <w:r w:rsidRPr="00AC0D52">
        <w:rPr>
          <w:rFonts w:ascii="Times New Roman" w:hAnsi="Times New Roman" w:cs="Times New Roman"/>
          <w:sz w:val="28"/>
          <w:szCs w:val="28"/>
        </w:rPr>
        <w:t>құжаттардың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орналасқан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жері</w:t>
      </w:r>
      <w:proofErr w:type="spellEnd"/>
      <w:r w:rsidRPr="00AC0D52">
        <w:rPr>
          <w:rFonts w:ascii="Times New Roman" w:hAnsi="Times New Roman" w:cs="Times New Roman"/>
          <w:sz w:val="28"/>
          <w:szCs w:val="28"/>
        </w:rPr>
        <w:t xml:space="preserve"> мен </w:t>
      </w:r>
      <w:proofErr w:type="spellStart"/>
      <w:r w:rsidRPr="00AC0D52">
        <w:rPr>
          <w:rFonts w:ascii="Times New Roman" w:hAnsi="Times New Roman" w:cs="Times New Roman"/>
          <w:sz w:val="28"/>
          <w:szCs w:val="28"/>
        </w:rPr>
        <w:t>көлемін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учаскесінің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есептік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lastRenderedPageBreak/>
        <w:t>құнын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нысаналы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мақсатын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бөлінетіндігін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бөлінбейтіндігін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сервитуттарын</w:t>
      </w:r>
      <w:proofErr w:type="spellEnd"/>
      <w:r w:rsidRPr="00AC0D52">
        <w:rPr>
          <w:rFonts w:ascii="Times New Roman" w:hAnsi="Times New Roman" w:cs="Times New Roman"/>
          <w:sz w:val="28"/>
          <w:szCs w:val="28"/>
        </w:rPr>
        <w:t xml:space="preserve">, оны </w:t>
      </w:r>
      <w:proofErr w:type="spellStart"/>
      <w:proofErr w:type="gramStart"/>
      <w:r w:rsidRPr="00AC0D52">
        <w:rPr>
          <w:rFonts w:ascii="Times New Roman" w:hAnsi="Times New Roman" w:cs="Times New Roman"/>
          <w:sz w:val="28"/>
          <w:szCs w:val="28"/>
        </w:rPr>
        <w:t>пайдалану</w:t>
      </w:r>
      <w:proofErr w:type="gramEnd"/>
      <w:r w:rsidRPr="00AC0D52">
        <w:rPr>
          <w:rFonts w:ascii="Times New Roman" w:hAnsi="Times New Roman" w:cs="Times New Roman"/>
          <w:sz w:val="28"/>
          <w:szCs w:val="28"/>
        </w:rPr>
        <w:t>ға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шектеулерді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белгілейді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Бұл</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мәліметтер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меншік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нысандары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санаттары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аудандар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облыс</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қала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жалпы</w:t>
      </w:r>
      <w:proofErr w:type="spellEnd"/>
      <w:r w:rsidRPr="00AC0D52">
        <w:rPr>
          <w:rFonts w:ascii="Times New Roman" w:hAnsi="Times New Roman" w:cs="Times New Roman"/>
          <w:sz w:val="28"/>
          <w:szCs w:val="28"/>
        </w:rPr>
        <w:t xml:space="preserve"> республика </w:t>
      </w:r>
      <w:proofErr w:type="spellStart"/>
      <w:r w:rsidRPr="00AC0D52">
        <w:rPr>
          <w:rFonts w:ascii="Times New Roman" w:hAnsi="Times New Roman" w:cs="Times New Roman"/>
          <w:sz w:val="28"/>
          <w:szCs w:val="28"/>
        </w:rPr>
        <w:t>бойынша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жүйеленеді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қағазда</w:t>
      </w:r>
      <w:proofErr w:type="spellEnd"/>
      <w:r w:rsidRPr="00AC0D52">
        <w:rPr>
          <w:rFonts w:ascii="Times New Roman" w:hAnsi="Times New Roman" w:cs="Times New Roman"/>
          <w:sz w:val="28"/>
          <w:szCs w:val="28"/>
        </w:rPr>
        <w:t xml:space="preserve"> да, </w:t>
      </w:r>
      <w:proofErr w:type="spellStart"/>
      <w:r w:rsidRPr="00AC0D52">
        <w:rPr>
          <w:rFonts w:ascii="Times New Roman" w:hAnsi="Times New Roman" w:cs="Times New Roman"/>
          <w:sz w:val="28"/>
          <w:szCs w:val="28"/>
        </w:rPr>
        <w:t>магниттік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тасымалдауыштарда</w:t>
      </w:r>
      <w:proofErr w:type="spellEnd"/>
      <w:r w:rsidRPr="00AC0D52">
        <w:rPr>
          <w:rFonts w:ascii="Times New Roman" w:hAnsi="Times New Roman" w:cs="Times New Roman"/>
          <w:sz w:val="28"/>
          <w:szCs w:val="28"/>
        </w:rPr>
        <w:t xml:space="preserve"> да </w:t>
      </w:r>
      <w:proofErr w:type="spellStart"/>
      <w:r w:rsidRPr="00AC0D52">
        <w:rPr>
          <w:rFonts w:ascii="Times New Roman" w:hAnsi="Times New Roman" w:cs="Times New Roman"/>
          <w:sz w:val="28"/>
          <w:szCs w:val="28"/>
        </w:rPr>
        <w:t>жинақталады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өңделеді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сақталады</w:t>
      </w:r>
      <w:proofErr w:type="spellEnd"/>
      <w:r w:rsidRPr="00AC0D52">
        <w:rPr>
          <w:rFonts w:ascii="Times New Roman" w:hAnsi="Times New Roman" w:cs="Times New Roman"/>
          <w:sz w:val="28"/>
          <w:szCs w:val="28"/>
        </w:rPr>
        <w:t>.</w:t>
      </w:r>
    </w:p>
    <w:p w:rsidR="00105524" w:rsidRPr="00AC0D52" w:rsidRDefault="00105524" w:rsidP="00AC0D52">
      <w:pPr>
        <w:spacing w:after="0" w:line="240" w:lineRule="auto"/>
        <w:ind w:firstLine="851"/>
        <w:jc w:val="both"/>
        <w:rPr>
          <w:rFonts w:ascii="Times New Roman" w:hAnsi="Times New Roman" w:cs="Times New Roman"/>
          <w:sz w:val="28"/>
          <w:szCs w:val="28"/>
        </w:rPr>
      </w:pPr>
      <w:proofErr w:type="spellStart"/>
      <w:r w:rsidRPr="00AC0D52">
        <w:rPr>
          <w:rFonts w:ascii="Times New Roman" w:hAnsi="Times New Roman" w:cs="Times New Roman"/>
          <w:sz w:val="28"/>
          <w:szCs w:val="28"/>
        </w:rPr>
        <w:t>Талдау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кадастрының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мақсаты</w:t>
      </w:r>
      <w:proofErr w:type="spellEnd"/>
      <w:r w:rsidRPr="00AC0D52">
        <w:rPr>
          <w:rFonts w:ascii="Times New Roman" w:hAnsi="Times New Roman" w:cs="Times New Roman"/>
          <w:sz w:val="28"/>
          <w:szCs w:val="28"/>
        </w:rPr>
        <w:t xml:space="preserve"> мен </w:t>
      </w:r>
      <w:proofErr w:type="spellStart"/>
      <w:r w:rsidRPr="00AC0D52">
        <w:rPr>
          <w:rFonts w:ascii="Times New Roman" w:hAnsi="Times New Roman" w:cs="Times New Roman"/>
          <w:sz w:val="28"/>
          <w:szCs w:val="28"/>
        </w:rPr>
        <w:t>міндеттері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өзгергенін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көрсетті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Сонымен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қазіргі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уақытта</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кадастрының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негізгі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мақсаттары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қатынастарын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жерге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орналастыруды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мемлекеттік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реттеуді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қамтамасыз</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ету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үшін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кө</w:t>
      </w:r>
      <w:proofErr w:type="gramStart"/>
      <w:r w:rsidRPr="00AC0D52">
        <w:rPr>
          <w:rFonts w:ascii="Times New Roman" w:hAnsi="Times New Roman" w:cs="Times New Roman"/>
          <w:sz w:val="28"/>
          <w:szCs w:val="28"/>
        </w:rPr>
        <w:t>п</w:t>
      </w:r>
      <w:proofErr w:type="spellEnd"/>
      <w:proofErr w:type="gram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функционалды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автоматтандырылған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ақпараттық</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жүйені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және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туралы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бірыңғай</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ақпарат</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банкін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құру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болып</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табылады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Зерттеу</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осыған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байланысты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Қазақстандағы</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мемлекеттік</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кадастры </w:t>
      </w:r>
      <w:proofErr w:type="spellStart"/>
      <w:r w:rsidRPr="00AC0D52">
        <w:rPr>
          <w:rFonts w:ascii="Times New Roman" w:hAnsi="Times New Roman" w:cs="Times New Roman"/>
          <w:sz w:val="28"/>
          <w:szCs w:val="28"/>
        </w:rPr>
        <w:t>жүйесінің</w:t>
      </w:r>
      <w:proofErr w:type="spellEnd"/>
      <w:r w:rsidRPr="00AC0D52">
        <w:rPr>
          <w:rFonts w:ascii="Times New Roman" w:hAnsi="Times New Roman" w:cs="Times New Roman"/>
          <w:sz w:val="28"/>
          <w:szCs w:val="28"/>
        </w:rPr>
        <w:t xml:space="preserve"> </w:t>
      </w:r>
      <w:proofErr w:type="spellStart"/>
      <w:proofErr w:type="gramStart"/>
      <w:r w:rsidRPr="00AC0D52">
        <w:rPr>
          <w:rFonts w:ascii="Times New Roman" w:hAnsi="Times New Roman" w:cs="Times New Roman"/>
          <w:sz w:val="28"/>
          <w:szCs w:val="28"/>
        </w:rPr>
        <w:t>м</w:t>
      </w:r>
      <w:proofErr w:type="gramEnd"/>
      <w:r w:rsidRPr="00AC0D52">
        <w:rPr>
          <w:rFonts w:ascii="Times New Roman" w:hAnsi="Times New Roman" w:cs="Times New Roman"/>
          <w:sz w:val="28"/>
          <w:szCs w:val="28"/>
        </w:rPr>
        <w:t>індеттері</w:t>
      </w:r>
      <w:proofErr w:type="spellEnd"/>
      <w:r w:rsidRPr="00AC0D52">
        <w:rPr>
          <w:rFonts w:ascii="Times New Roman" w:hAnsi="Times New Roman" w:cs="Times New Roman"/>
          <w:sz w:val="28"/>
          <w:szCs w:val="28"/>
        </w:rPr>
        <w:t xml:space="preserve"> де </w:t>
      </w:r>
      <w:proofErr w:type="spellStart"/>
      <w:r w:rsidRPr="00AC0D52">
        <w:rPr>
          <w:rFonts w:ascii="Times New Roman" w:hAnsi="Times New Roman" w:cs="Times New Roman"/>
          <w:sz w:val="28"/>
          <w:szCs w:val="28"/>
        </w:rPr>
        <w:t>түбегейлі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өзгергенін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көрсетті</w:t>
      </w:r>
      <w:proofErr w:type="spellEnd"/>
      <w:r w:rsidRPr="00AC0D52">
        <w:rPr>
          <w:rFonts w:ascii="Times New Roman" w:hAnsi="Times New Roman" w:cs="Times New Roman"/>
          <w:sz w:val="28"/>
          <w:szCs w:val="28"/>
        </w:rPr>
        <w:t>.</w:t>
      </w:r>
    </w:p>
    <w:p w:rsidR="00105524" w:rsidRPr="00AC0D52" w:rsidRDefault="00105524" w:rsidP="00AC0D52">
      <w:pPr>
        <w:spacing w:after="0" w:line="240" w:lineRule="auto"/>
        <w:ind w:firstLine="851"/>
        <w:jc w:val="both"/>
        <w:rPr>
          <w:rFonts w:ascii="Times New Roman" w:hAnsi="Times New Roman" w:cs="Times New Roman"/>
          <w:sz w:val="28"/>
          <w:szCs w:val="28"/>
        </w:rPr>
      </w:pPr>
      <w:proofErr w:type="spellStart"/>
      <w:r w:rsidRPr="00AC0D52">
        <w:rPr>
          <w:rFonts w:ascii="Times New Roman" w:hAnsi="Times New Roman" w:cs="Times New Roman"/>
          <w:sz w:val="28"/>
          <w:szCs w:val="28"/>
        </w:rPr>
        <w:t>Қазақстан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Республикасының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қалыптасып</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келе</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жатқан</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жер</w:t>
      </w:r>
      <w:proofErr w:type="spellEnd"/>
      <w:r w:rsidRPr="00AC0D52">
        <w:rPr>
          <w:rFonts w:ascii="Times New Roman" w:hAnsi="Times New Roman" w:cs="Times New Roman"/>
          <w:sz w:val="28"/>
          <w:szCs w:val="28"/>
        </w:rPr>
        <w:t xml:space="preserve"> кадастры </w:t>
      </w:r>
      <w:proofErr w:type="spellStart"/>
      <w:r w:rsidRPr="00AC0D52">
        <w:rPr>
          <w:rFonts w:ascii="Times New Roman" w:hAnsi="Times New Roman" w:cs="Times New Roman"/>
          <w:sz w:val="28"/>
          <w:szCs w:val="28"/>
        </w:rPr>
        <w:t>жүйесінің</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негізгі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міндеттері</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мыналар</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болып</w:t>
      </w:r>
      <w:proofErr w:type="spellEnd"/>
      <w:r w:rsidRPr="00AC0D52">
        <w:rPr>
          <w:rFonts w:ascii="Times New Roman" w:hAnsi="Times New Roman" w:cs="Times New Roman"/>
          <w:sz w:val="28"/>
          <w:szCs w:val="28"/>
        </w:rPr>
        <w:t xml:space="preserve"> </w:t>
      </w:r>
      <w:proofErr w:type="spellStart"/>
      <w:r w:rsidRPr="00AC0D52">
        <w:rPr>
          <w:rFonts w:ascii="Times New Roman" w:hAnsi="Times New Roman" w:cs="Times New Roman"/>
          <w:sz w:val="28"/>
          <w:szCs w:val="28"/>
        </w:rPr>
        <w:t>табылады</w:t>
      </w:r>
      <w:proofErr w:type="spellEnd"/>
      <w:r w:rsidRPr="00AC0D52">
        <w:rPr>
          <w:rFonts w:ascii="Times New Roman" w:hAnsi="Times New Roman" w:cs="Times New Roman"/>
          <w:sz w:val="28"/>
          <w:szCs w:val="28"/>
        </w:rPr>
        <w:t>:</w:t>
      </w:r>
    </w:p>
    <w:p w:rsidR="00105524" w:rsidRPr="00AC0D52" w:rsidRDefault="00AC0D52" w:rsidP="00AC0D5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қатынастарын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мемлекеттік</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реттеуді</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қамтамасыз</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ету</w:t>
      </w:r>
      <w:proofErr w:type="spellEnd"/>
      <w:r w:rsidR="00105524" w:rsidRPr="00AC0D52">
        <w:rPr>
          <w:rFonts w:ascii="Times New Roman" w:hAnsi="Times New Roman" w:cs="Times New Roman"/>
          <w:sz w:val="28"/>
          <w:szCs w:val="28"/>
        </w:rPr>
        <w:t>;</w:t>
      </w:r>
    </w:p>
    <w:p w:rsidR="00105524" w:rsidRPr="00AC0D52" w:rsidRDefault="00AC0D52" w:rsidP="00AC0D52">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мемлекеттің</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инвестициялық</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және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салық</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саясатын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іске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асыруды</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қамтамасыз</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ету</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жерді</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пайдаланғаны</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үшін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төлем</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принципі</w:t>
      </w:r>
      <w:proofErr w:type="gramStart"/>
      <w:r w:rsidR="00105524" w:rsidRPr="00AC0D52">
        <w:rPr>
          <w:rFonts w:ascii="Times New Roman" w:hAnsi="Times New Roman" w:cs="Times New Roman"/>
          <w:sz w:val="28"/>
          <w:szCs w:val="28"/>
        </w:rPr>
        <w:t>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w:t>
      </w:r>
      <w:proofErr w:type="gramEnd"/>
      <w:r w:rsidR="00105524" w:rsidRPr="00AC0D52">
        <w:rPr>
          <w:rFonts w:ascii="Times New Roman" w:hAnsi="Times New Roman" w:cs="Times New Roman"/>
          <w:sz w:val="28"/>
          <w:szCs w:val="28"/>
        </w:rPr>
        <w:t>үзеге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асыру</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салық</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салудың</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жердi</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бағалаудың</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учаскелерiне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нарықтық</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бағалардың</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нормативтiк</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құқықтық</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негiзiн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анықтау</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жермен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мәмiлелер</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жүргiзу</w:t>
      </w:r>
      <w:proofErr w:type="spellEnd"/>
      <w:r w:rsidR="00105524" w:rsidRPr="00AC0D52">
        <w:rPr>
          <w:rFonts w:ascii="Times New Roman" w:hAnsi="Times New Roman" w:cs="Times New Roman"/>
          <w:sz w:val="28"/>
          <w:szCs w:val="28"/>
        </w:rPr>
        <w:t>;</w:t>
      </w:r>
    </w:p>
    <w:p w:rsidR="00105524" w:rsidRDefault="00AC0D52" w:rsidP="00AC0D52">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жерге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жеке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меншікті</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және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мемлекеттік</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және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мемлекеттік</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емес</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құқықтық</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қатынастар</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субъектілерінің</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пайдалану</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құқықтарын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қорғау</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жерді</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пайдаланудың</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тұрақтылығын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қамтамасыз</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ету</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құқықтарды</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мемлекеттік</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тіркеу</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және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кадастрлық</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құжаттама</w:t>
      </w:r>
      <w:proofErr w:type="spellEnd"/>
      <w:r w:rsidR="00105524" w:rsidRPr="00AC0D52">
        <w:rPr>
          <w:rFonts w:ascii="Times New Roman" w:hAnsi="Times New Roman" w:cs="Times New Roman"/>
          <w:sz w:val="28"/>
          <w:szCs w:val="28"/>
        </w:rPr>
        <w:t xml:space="preserve"> </w:t>
      </w:r>
      <w:proofErr w:type="gramStart"/>
      <w:r w:rsidR="00105524" w:rsidRPr="00AC0D52">
        <w:rPr>
          <w:rFonts w:ascii="Times New Roman" w:hAnsi="Times New Roman" w:cs="Times New Roman"/>
          <w:sz w:val="28"/>
          <w:szCs w:val="28"/>
        </w:rPr>
        <w:t>мен</w:t>
      </w:r>
      <w:proofErr w:type="gram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ақпарат</w:t>
      </w:r>
      <w:proofErr w:type="spellEnd"/>
      <w:r w:rsidR="00105524" w:rsidRPr="00AC0D52">
        <w:rPr>
          <w:rFonts w:ascii="Times New Roman" w:hAnsi="Times New Roman" w:cs="Times New Roman"/>
          <w:sz w:val="28"/>
          <w:szCs w:val="28"/>
        </w:rPr>
        <w:t xml:space="preserve"> беру </w:t>
      </w:r>
      <w:proofErr w:type="spellStart"/>
      <w:r w:rsidR="00105524" w:rsidRPr="00AC0D52">
        <w:rPr>
          <w:rFonts w:ascii="Times New Roman" w:hAnsi="Times New Roman" w:cs="Times New Roman"/>
          <w:sz w:val="28"/>
          <w:szCs w:val="28"/>
        </w:rPr>
        <w:t>арқылы</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дауларын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шешу</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жер</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нарығының</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бәсекеге</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қабілеттілігін</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қамтамасыз</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ету</w:t>
      </w:r>
      <w:proofErr w:type="spellEnd"/>
      <w:r w:rsidR="00105524" w:rsidRPr="00AC0D52">
        <w:rPr>
          <w:rFonts w:ascii="Times New Roman" w:hAnsi="Times New Roman" w:cs="Times New Roman"/>
          <w:sz w:val="28"/>
          <w:szCs w:val="28"/>
        </w:rPr>
        <w:t xml:space="preserve"> </w:t>
      </w:r>
      <w:proofErr w:type="spellStart"/>
      <w:r w:rsidR="00105524" w:rsidRPr="00AC0D52">
        <w:rPr>
          <w:rFonts w:ascii="Times New Roman" w:hAnsi="Times New Roman" w:cs="Times New Roman"/>
          <w:sz w:val="28"/>
          <w:szCs w:val="28"/>
        </w:rPr>
        <w:t>және</w:t>
      </w:r>
      <w:proofErr w:type="spellEnd"/>
      <w:r w:rsidR="00105524" w:rsidRPr="00AC0D52">
        <w:rPr>
          <w:rFonts w:ascii="Times New Roman" w:hAnsi="Times New Roman" w:cs="Times New Roman"/>
          <w:sz w:val="28"/>
          <w:szCs w:val="28"/>
        </w:rPr>
        <w:t xml:space="preserve"> </w:t>
      </w:r>
      <w:proofErr w:type="spellStart"/>
      <w:proofErr w:type="gramStart"/>
      <w:r w:rsidR="00105524" w:rsidRPr="00AC0D52">
        <w:rPr>
          <w:rFonts w:ascii="Times New Roman" w:hAnsi="Times New Roman" w:cs="Times New Roman"/>
          <w:sz w:val="28"/>
          <w:szCs w:val="28"/>
        </w:rPr>
        <w:t>т.б</w:t>
      </w:r>
      <w:proofErr w:type="spellEnd"/>
      <w:proofErr w:type="gramEnd"/>
      <w:r w:rsidR="00105524" w:rsidRPr="00AC0D52">
        <w:rPr>
          <w:rFonts w:ascii="Times New Roman" w:hAnsi="Times New Roman" w:cs="Times New Roman"/>
          <w:sz w:val="28"/>
          <w:szCs w:val="28"/>
        </w:rPr>
        <w:t>.</w:t>
      </w:r>
    </w:p>
    <w:p w:rsidR="00DB1AFD" w:rsidRDefault="00DB1AFD" w:rsidP="00DB1AFD">
      <w:pPr>
        <w:spacing w:after="0" w:line="240" w:lineRule="auto"/>
        <w:ind w:firstLine="851"/>
        <w:jc w:val="both"/>
        <w:rPr>
          <w:rFonts w:ascii="Times New Roman" w:hAnsi="Times New Roman" w:cs="Times New Roman"/>
          <w:b/>
          <w:sz w:val="28"/>
          <w:szCs w:val="28"/>
          <w:lang w:val="kk-KZ"/>
        </w:rPr>
      </w:pPr>
    </w:p>
    <w:p w:rsidR="00DB1AFD" w:rsidRPr="00DB1AFD" w:rsidRDefault="00DB1AFD" w:rsidP="00DB1AFD">
      <w:pPr>
        <w:spacing w:after="0" w:line="240" w:lineRule="auto"/>
        <w:ind w:firstLine="851"/>
        <w:jc w:val="both"/>
        <w:rPr>
          <w:rFonts w:ascii="Times New Roman" w:hAnsi="Times New Roman" w:cs="Times New Roman"/>
          <w:b/>
          <w:sz w:val="28"/>
          <w:szCs w:val="28"/>
          <w:lang w:val="kk-KZ"/>
        </w:rPr>
      </w:pPr>
      <w:bookmarkStart w:id="0" w:name="_GoBack"/>
      <w:bookmarkEnd w:id="0"/>
      <w:r w:rsidRPr="00DB1AFD">
        <w:rPr>
          <w:rFonts w:ascii="Times New Roman" w:hAnsi="Times New Roman" w:cs="Times New Roman"/>
          <w:b/>
          <w:sz w:val="28"/>
          <w:szCs w:val="28"/>
          <w:lang w:val="kk-KZ"/>
        </w:rPr>
        <w:t xml:space="preserve">«ҚР мемлекеттік жер кадастрының автоматтандырылған ақпараттық жүйесінің жобасы» 2002-2007 </w:t>
      </w:r>
      <w:r w:rsidRPr="00DB1AFD">
        <w:rPr>
          <w:rFonts w:ascii="Times New Roman" w:hAnsi="Times New Roman" w:cs="Times New Roman"/>
          <w:b/>
          <w:sz w:val="28"/>
          <w:szCs w:val="28"/>
          <w:lang w:val="kk-KZ"/>
        </w:rPr>
        <w:t>жылдар аралығында жүзеге асырыл</w:t>
      </w:r>
      <w:r w:rsidRPr="00DB1AFD">
        <w:rPr>
          <w:rFonts w:ascii="Times New Roman" w:hAnsi="Times New Roman" w:cs="Times New Roman"/>
          <w:b/>
          <w:sz w:val="28"/>
          <w:szCs w:val="28"/>
          <w:lang w:val="kk-KZ"/>
        </w:rPr>
        <w:t>ды.</w:t>
      </w:r>
    </w:p>
    <w:p w:rsidR="00DB1AFD" w:rsidRPr="00DB1AFD" w:rsidRDefault="00DB1AFD" w:rsidP="00DB1AFD">
      <w:pPr>
        <w:spacing w:after="0" w:line="240" w:lineRule="auto"/>
        <w:ind w:firstLine="851"/>
        <w:jc w:val="both"/>
        <w:rPr>
          <w:rFonts w:ascii="Times New Roman" w:hAnsi="Times New Roman" w:cs="Times New Roman"/>
          <w:b/>
          <w:sz w:val="28"/>
          <w:szCs w:val="28"/>
          <w:lang w:val="kk-KZ"/>
        </w:rPr>
      </w:pPr>
      <w:r w:rsidRPr="00DB1AFD">
        <w:rPr>
          <w:rFonts w:ascii="Times New Roman" w:hAnsi="Times New Roman" w:cs="Times New Roman"/>
          <w:b/>
          <w:sz w:val="28"/>
          <w:szCs w:val="28"/>
          <w:lang w:val="kk-KZ"/>
        </w:rPr>
        <w:t>Жоба үш кезеңмен жүзеге асырылады:</w:t>
      </w:r>
    </w:p>
    <w:p w:rsidR="00DB1AFD" w:rsidRPr="00DB1AFD" w:rsidRDefault="00DB1AFD" w:rsidP="00DB1AFD">
      <w:pPr>
        <w:spacing w:after="0" w:line="240" w:lineRule="auto"/>
        <w:ind w:firstLine="851"/>
        <w:jc w:val="both"/>
        <w:rPr>
          <w:rFonts w:ascii="Times New Roman" w:hAnsi="Times New Roman" w:cs="Times New Roman"/>
          <w:b/>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І - кезең - 2002-2003 жылдар;</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ІІ - кезең - 2003-2005 жылдар;</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ІІІ - кезең - 2005-2007 жылдар.</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Жоба инфрақұрылымды сипатқа бағытталған және тікелей, әсіресе жанама ақша ағыны жағынан алсағ Мемлекеттік бюджетке экономика жағынан тиімділігі жоғары болып табылады.</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 xml:space="preserve">Жоба құрудың негізгі мақсаты басқару жүйелері мен әдістерін жетілдіру, республикада бақылау мен координация механизмдерін тиімді енгізу, бұны жерді тиімді пайдалануды қамтамасыз ететін мемлекеттік саясатты жоспарлы және жүйелі іске асыру шарттары болған кезде жүзеге асыруға болады, Мемлекеттік жер кадастрының автоматтандырылған ақпараттық жүйесін жүзеге асыру жолымен азаматтар мен қоғам </w:t>
      </w:r>
      <w:r w:rsidRPr="00DB1AFD">
        <w:rPr>
          <w:rFonts w:ascii="Times New Roman" w:hAnsi="Times New Roman" w:cs="Times New Roman"/>
          <w:sz w:val="28"/>
          <w:szCs w:val="28"/>
          <w:lang w:val="kk-KZ"/>
        </w:rPr>
        <w:lastRenderedPageBreak/>
        <w:t>сұраныстарын қанағаттандыру мақсатында жер нарығына инвестициялық қызметтерді ынталандыру және оны шаруашылық айналымға тарту.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Жобаның негізгі міндеті:</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мемлекеттік жер кадастрын құру аймағында мемлекеттік саясаттың нормативтік базасын жетілдіру мен әзірлеу;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қазақстан Республикасының аумағында мемлекеттік жер кадастрын жүргізудің қазіргі заманғы әдістерін қалыптастыру;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жерді тіркеу және бағалау жұмыстарын жүргізу барысында олармен байланысты жылжымайтын мүлік пен меншіктің барлық нысанындағы жер учаскелерін мемлекеттік кадастрлық есепке алуды орнату, кадастрлық есептің объектілері туралы автоматтандырылған деректер базасын құру;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мемлекеттік мекемелерде мемлекеттік жер кадастрының бағдарламалы-техникалық кешенін, қазіргі отандық ақпараттар технологиясы мен бағдарламалық жабдықтарды, ақпараттарды қорғау құралдарын, қалыптастыру процесінде автоматтандыруды қаматамасыз етуді, жер учаскелерін бағалау мен есепке алуды жандандыру;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қалыптасумен, мемлекеттік тіркеумен, техникалық түгендеумен, бағалаумен, құқықтарды тіркеумен, салық салумен, басқару және жер мен жылжымайтын мүлікті иеленумен, электронды алмасу арасындағы мәліметтер жүйесін құруға байланысты ақпараттық жүйені қатар қолдануды қамтамасыз ету;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Жоба шеңберінде жүзеге асырылып жатқан шаралар жүйесі кезеңдер мен жүзеге асыру мерзімі, қаржыландыру көлемі мен мемлекеттік жер кадастрының деректер базасын бір мезгілде қалыптастыру жерге мемлекеттік меншікті шектеу процесін үздіксіз қамтамасыз ету, жер қатынастарын реттеу мен реформалау бойынша байланыстырылған.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ҚР МЖК ААЖ жүйесін құруда келесі жүйе тармақтарын болжайды:</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«Бірыңғай мемлекеттік жер тізілімі мен меншік иелері (БМЖТ)» - нақты учаске бойынша кадастрлық (атрибутивтік және географиялық) деректерді өзектендіру мен жинау жөніндегі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«Жер балансы» жүйе тармағы - әкімшілік бөлігінде кадастрлық деректерді өзектілігі мен қалыптастыру, жинау жөніндегі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«Салық салу мақсатына арналған мемлекеттік кадастрлық бағалау» жүйе тармағы - экономикалық деректер базасын қалыптастыру және нақты жер учаскелерін бағалау процесін автоматтандыруға арналған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«БМЖТ деректер базасында құқықты куәландыратын құжаттарды қалыптастыру және басу» жүйе тармағы - жердің мемлекеттік актісі, жер жоспарын, жалдау шарттарын, кадастрлық істерді уақытында қалыптастыру мен басуға арналған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lastRenderedPageBreak/>
        <w:t>«Жерді мемлекеттік бақылау» - сәйкес деректер базасы қалыптасқан жер заңдылықтарын бұзуды бақылау мен инспекторлауды автоматтандыруға арналған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«Ақпараттарды қорғау» - кадастрлық деректерді (атрибутивтік және географиялық бөліктер) тапсыру мен сақтау, мемлекеттік құпиялар мен қызметтік ақпараттарды қалыптастыру кезінде қорғауды қамтамасыз ететін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«Кадастрлық мамандарды WEB портал базасында оқыту» - мемлекеттік WEB порталда кадастрлық қызметтің мамандарын сертификаттау және оқу процесіне арналған қызметтік интерактивті бет құру.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WEB портал базасында жеке және заңды тұлғаларға арналған апараттық . – анықтамалық жүйе тармағы.</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«Кадастрлық деректерді тапсыру» - бір сәтте (уақытта) тапсыру мен қабылдауға арналған (атрибутивтік және географиялық деректер) кадастрлық деректердің қалыптасуын қамтамасыз ететін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«Деректердің орны» - бір мезгілде өндірістік деректер базасының аналитикалық жұмысын қамтамасыз ететін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«Жер конкурсы, аукцион» - сәйкес деректер базасын құру, нақты және интерактивтік конкурстар өткізу, мемлекеттік WEB порталдың ашық бетіне деректерді жариялау, бос жатқан аумақты іздеу, оларды мемлекеттік бағалауды автоматтандыруға арналған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«Жер төлемдері» - жер төлемдері туралы деректермен алмасу және қалыптастыру, оларды қорытындылау, сәйкес деректер базасын құру жөніндегі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«Мұрағат» - қағаз жүзіндегі мұрғаттардың электронды нұсқасын құру, кезекші кадастрлық карталардың басылған түпнұсқаларын мезгіл-мезгіл дайындау, кадастрлық деректерді мұрағаттауды қамтамасыз ететін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«Пайдаланушылармен жұмыс» - жер- кадастрлық ақпаратқа қызғушылық білдірген адамдар, мекемелер мен өзге де ведомстволар,мемлекеттік органдар, әкімет сұраныстарымен жұмысты қамтамасыз ететін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«Кадастрлық құжат айналымы» – күнделікті жылжымайтын мүлікпен көп мөлшерде мәміле жасалатын қалалардағы жер учаскесіне құқық беруді рәсімдеу кезінде жұмысты бақылауды қамтамасыз ететін бағдарламалық кешен.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қызметтік және басқа да тармақтар – бағдарламаны жүзеге асыру барысында туындайтын қажеттіліктер, жүйе тармақтар.</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МЖК ААЖ сияқты кең көлемді аумақты таралған жүйені қаржылық, материалды-техникалық және кадр ресурстары қатаң шектелген жағдайда жоспарлау мен басқарудың тиімді қызмет етуін қамтамасыз ету мен құру бағдарламалық-мақсатты әдістерін пайдалана отырып тек кезең-кезең жүзеге асыру мүмкін.</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lastRenderedPageBreak/>
        <w:t>Сондықтан МЖК бағдарламалық-техникалық кешенін енгізу кезең-кезеңмен жергілікті жандандыру қарастырылып жатыр, кадастрлық есеп және БМЖТ жүргізудің жаңа автоматтандырылған технологияларын енгізу, жерлерді межелеу және түгендеу жұмыстарын орныдау, сандық тақырыптық кадастрлық карталарды құру.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Мұнда арнайы оқыту орталығының өрістетілетін инфрақұрылымды базасында ҚР жер ресурстарын басқару агенттігінің аумақтық органдарының мамандарын қайта дайындау және жаппай оқытуды жүргізу міндетті шарт болып табылады.</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МЖК ААЖ жүйе тармақтарының алғашқы сатыларын енгізіуде дайындықтан өткен, жерді түгендеу деректері мен жоспарлы-картографиялық материалдары бар және де МЖК фискалды қызметін жүзеге асыруда біршама экономикалық нәтиже беретін аумақтар МЖК ААЖ күрделі ұйымдастыру-техникалық міндеттерін өрістетудің бірінші кезектегі шешімі ретінде қарастырылады.</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Алғашқы сатылардың міндеттерін орындаған соң МЖК нормативті-әдістемелік базасын нақтылау мен өңделген типтік шешімдерді кезең-кезеңімен жаппай енгізуге және өрістетілетін бағдарламалық-техникалық кешенде МЖК енгізудің бірыңғай технологиясына көшуді жүзеге асыру жоспарланады.құрылған инфрақұрылым негізінде МЖК ААЖ деректер базасы өзекті мәліметтермен және жүйенің барлық сараланымдарын (сегменттерін) коммуникациялық интегралдауды бір бүтінге толтыру жұмысы жүргізіледі.</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Ведомство аралық жоспарда өзара әрекетті құқықтық тіркеу жөніндегі мекемелермен, жылжымайтын мүлікке және олармен мәміле жасасудың бірыңғай мемлекеттік құқық тізілімін жүргізушілермен, салық инспекциясымен, мемлекеттік мүлікті басқару комитеті және т.б. деректер алмасу жүзеге асырылуы керек.</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МЖК ААЖ құру жөніндегі міндеттерді тиімді және оңтайлырақ шешу үшін қаржыландырудың мынадай күнтізбелік жоспары ұсынылады:</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2002 жыл – факт бойынша техно-жұмыс жобасының негізінде МЖК ААЖ екі жүйе тармағын (БМЖТ) - бірыңғай мемлекеттік жер тізілімі мен жерді пайдаланушыларды (бірыңғай балансы) құру,осы жүйе тармақтарын пилотты аймаққа енгізу, Пилотты аймақтағы агенттіктің аумақтық бөлімшелерін лицензияланған бағдарламалармен және компьютерлік техникалармен қамтамасыз ету;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 xml:space="preserve">2003 жыл – келесі жүйе тармақтарын құру: салық салу мақсатына арналған жерлерді мемлекеттік кадастрлық бағалау, БМЖТ деректер </w:t>
      </w:r>
      <w:r w:rsidRPr="00DB1AFD">
        <w:rPr>
          <w:rFonts w:ascii="Times New Roman" w:hAnsi="Times New Roman" w:cs="Times New Roman"/>
          <w:sz w:val="28"/>
          <w:szCs w:val="28"/>
          <w:lang w:val="kk-KZ"/>
        </w:rPr>
        <w:lastRenderedPageBreak/>
        <w:t>базасындағы жерлерге құқық куәландыратын құжаттарды басу және қалыптастыру, техно-жұмыс жобасының негізінде осы жүйе тармақтарын пилотты аймаққа енгізу, 15 аудан мен 2 облыс орталықтарын компьютермен, офистік және лицензиялы бағдарламалармен қамтамасыз ету;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2004 жыл – келесі жүйе тармақтарын құру: «Жерді мемлекеттік бақылау», «Ақпараттарды қорғау», «Кадастрлық мамандарды WEB портал базасында оқыту», техно-жұмыс жобасының негізінде осы жүйе тармақтарын пилотты аймаққа енгізу, барлық облыстар мен аудан орталықтарында бұрын әзірленген жүйе тармақтарын енгізу, барлық облыстар мен аудан орталықтарын компьютерлік техникамен және лицензиялы бағдарламамен қамтамасыз ету;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2005 жыл – келесі жүйе тармақтарын құру: WEB портал базасында заңды және жеке тұлғаларға арналған ақпараттық-анықтамалық жүйе тармағын, кадастрлық құжат айналымын, «Жер конкурсы, аукционы», техно-жұмыс жобасының негізінде облыстық және аудандық орталықтарда 2004 жылы әзірленген жүйе тармақтарын енгізу, кадастрлық қызмет мамандарын бағдарламалық өнімдермен жұмыс істей білуге үйрету, Республиканың барлық аумақтарындағы кадастрлық ақпараттарды қағаз жүзінен электронды түрге көшіру, республиканың аумақтарында 25% тақырыптық сандық кадастрлық картаны құру;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2006 жыл – келесі жүйе тармақтарын құру: «Кадастрлық деректерді тапсыру», «Мұрағат», «Деректерді сақтау орны», «Пайдаланушылармен жұмыс», техно-жұмыс жобасының негізінде облыстық және аудандық орталықтарда 2005 жылы әзірленген жүйе тармақтарын енгізу, аэрофотограмметриялық жабдықтармен қамтамасыз ету, облыстық және аудандық орталықтарын 50% геодезиялық техникамен, кадастрлық қызмет мамандарын бағдарламалық өнімдермен жұмыс істей білуге үйрету, Республиканың барлық аумақтарында 50% тақырыптық сандық кадастрлық карта құру;</w:t>
      </w: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p>
    <w:p w:rsidR="00DB1AFD" w:rsidRPr="00DB1AFD" w:rsidRDefault="00DB1AFD" w:rsidP="00DB1AFD">
      <w:pPr>
        <w:spacing w:after="0" w:line="240" w:lineRule="auto"/>
        <w:ind w:firstLine="851"/>
        <w:jc w:val="both"/>
        <w:rPr>
          <w:rFonts w:ascii="Times New Roman" w:hAnsi="Times New Roman" w:cs="Times New Roman"/>
          <w:sz w:val="28"/>
          <w:szCs w:val="28"/>
          <w:lang w:val="kk-KZ"/>
        </w:rPr>
      </w:pPr>
      <w:r w:rsidRPr="00DB1AFD">
        <w:rPr>
          <w:rFonts w:ascii="Times New Roman" w:hAnsi="Times New Roman" w:cs="Times New Roman"/>
          <w:sz w:val="28"/>
          <w:szCs w:val="28"/>
          <w:lang w:val="kk-KZ"/>
        </w:rPr>
        <w:t>2007 жыл – 2006 жылы әзірленген жүйе тармақтарын барлық облыс және аудан орталықтарына енгізу, облыс және аудан орталықтарын 50% техникамен қатмасыз ету, кадастрлық қызмет мамандарын бағдарламалық өніммен, геодезиялық техникамен жұмыс істей білуге үйрету, елді мекендердің аэрофототүсірімі, қалған аумақтарда тақырыптық сандық карталарды құру. Жылды аяқтау.</w:t>
      </w:r>
    </w:p>
    <w:p w:rsidR="00AC0D52" w:rsidRPr="00AC0D52" w:rsidRDefault="00AC0D52">
      <w:pPr>
        <w:spacing w:after="0" w:line="240" w:lineRule="auto"/>
        <w:ind w:firstLine="851"/>
        <w:jc w:val="both"/>
        <w:rPr>
          <w:rFonts w:ascii="Times New Roman" w:hAnsi="Times New Roman" w:cs="Times New Roman"/>
          <w:sz w:val="28"/>
          <w:szCs w:val="28"/>
        </w:rPr>
      </w:pPr>
    </w:p>
    <w:sectPr w:rsidR="00AC0D52" w:rsidRPr="00AC0D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E61"/>
    <w:rsid w:val="00087619"/>
    <w:rsid w:val="00105524"/>
    <w:rsid w:val="00305009"/>
    <w:rsid w:val="0066599D"/>
    <w:rsid w:val="00977E61"/>
    <w:rsid w:val="00AC0D52"/>
    <w:rsid w:val="00DB1A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2122</Words>
  <Characters>12101</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3</cp:revision>
  <dcterms:created xsi:type="dcterms:W3CDTF">2022-11-27T14:47:00Z</dcterms:created>
  <dcterms:modified xsi:type="dcterms:W3CDTF">2022-12-05T18:50:00Z</dcterms:modified>
</cp:coreProperties>
</file>